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35E02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A00942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身のまわりの物質</w:t>
            </w:r>
          </w:p>
          <w:p w:rsidR="0049173A" w:rsidRPr="00464F91" w:rsidRDefault="0049173A" w:rsidP="00635E02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2A3542"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2A3542">
              <w:rPr>
                <w:rFonts w:eastAsiaTheme="majorEastAsia" w:hint="eastAsia"/>
                <w:sz w:val="24"/>
              </w:rPr>
              <w:t>物質の状態とその変化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AA5B65" w:rsidRDefault="004E36DB" w:rsidP="00AA5B65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AA5B65">
        <w:rPr>
          <w:rFonts w:ascii="ＭＳ ゴシック" w:hAnsi="ＭＳ ゴシック" w:hint="eastAsia"/>
          <w:szCs w:val="20"/>
        </w:rPr>
        <w:t>【</w:t>
      </w:r>
      <w:r w:rsidR="00636184" w:rsidRPr="00AA5B65">
        <w:rPr>
          <w:rFonts w:ascii="ＭＳ ゴシック" w:hAnsi="ＭＳ ゴシック" w:hint="eastAsia"/>
          <w:szCs w:val="20"/>
        </w:rPr>
        <w:t>１</w:t>
      </w:r>
      <w:r w:rsidRPr="00AA5B65">
        <w:rPr>
          <w:rFonts w:ascii="ＭＳ ゴシック" w:hAnsi="ＭＳ ゴシック" w:hint="eastAsia"/>
          <w:szCs w:val="20"/>
        </w:rPr>
        <w:t>】</w:t>
      </w:r>
      <w:r w:rsidRPr="00AA5B65">
        <w:rPr>
          <w:rFonts w:ascii="ＭＳ ゴシック" w:hint="eastAsia"/>
        </w:rPr>
        <w:t xml:space="preserve">　</w:t>
      </w:r>
      <w:r w:rsidR="00F958DF" w:rsidRPr="00AA5B65">
        <w:rPr>
          <w:rFonts w:ascii="ＭＳ ゴシック" w:hint="eastAsia"/>
        </w:rPr>
        <w:t>図１は</w:t>
      </w:r>
      <w:r w:rsidR="00DB50DC">
        <w:rPr>
          <w:rFonts w:ascii="ＭＳ ゴシック" w:hint="eastAsia"/>
        </w:rPr>
        <w:t>，</w:t>
      </w:r>
      <w:r w:rsidR="00F958DF" w:rsidRPr="00AA5B65">
        <w:rPr>
          <w:rFonts w:ascii="ＭＳ ゴシック" w:hint="eastAsia"/>
        </w:rPr>
        <w:t>ある物質を固体の状態から加熱していった</w:t>
      </w:r>
      <w:r w:rsidR="00DB50DC">
        <w:rPr>
          <w:rFonts w:ascii="ＭＳ ゴシック" w:hint="eastAsia"/>
        </w:rPr>
        <w:t>とき</w:t>
      </w:r>
      <w:r w:rsidR="00F958DF" w:rsidRPr="00AA5B65">
        <w:rPr>
          <w:rFonts w:ascii="ＭＳ ゴシック" w:hint="eastAsia"/>
        </w:rPr>
        <w:t>の温度変化を示したグラフである。また，</w:t>
      </w:r>
      <w:r w:rsidR="00DB50DC">
        <w:rPr>
          <w:rFonts w:ascii="ＭＳ ゴシック" w:hint="eastAsia"/>
        </w:rPr>
        <w:t>図２は，</w:t>
      </w:r>
      <w:r w:rsidR="00F958DF" w:rsidRPr="00AA5B65">
        <w:rPr>
          <w:rFonts w:ascii="ＭＳ ゴシック" w:hint="eastAsia"/>
        </w:rPr>
        <w:t>ある物質のいろいろな状態を粒子で表した</w:t>
      </w:r>
      <w:r w:rsidR="00DB50DC">
        <w:rPr>
          <w:rFonts w:ascii="ＭＳ ゴシック" w:hint="eastAsia"/>
        </w:rPr>
        <w:t>模式図</w:t>
      </w:r>
      <w:r w:rsidR="00F958DF" w:rsidRPr="00AA5B65">
        <w:rPr>
          <w:rFonts w:ascii="ＭＳ ゴシック" w:hint="eastAsia"/>
        </w:rPr>
        <w:t>である。</w:t>
      </w:r>
      <w:r w:rsidR="00DB50DC">
        <w:rPr>
          <w:rFonts w:ascii="ＭＳ ゴシック" w:hint="eastAsia"/>
        </w:rPr>
        <w:t>これについて，</w:t>
      </w:r>
      <w:r w:rsidR="00C47D34">
        <w:rPr>
          <w:rFonts w:ascii="ＭＳ ゴシック" w:hint="eastAsia"/>
        </w:rPr>
        <w:t>次</w:t>
      </w:r>
      <w:r w:rsidR="00F958DF" w:rsidRPr="00AA5B65">
        <w:rPr>
          <w:rFonts w:ascii="ＭＳ ゴシック" w:hint="eastAsia"/>
        </w:rPr>
        <w:t>の問いに答えなさい。</w:t>
      </w:r>
    </w:p>
    <w:p w:rsidR="00F958DF" w:rsidRDefault="00C47D34" w:rsidP="00F958DF">
      <w:r>
        <w:rPr>
          <w:rFonts w:hint="eastAsia"/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55245</wp:posOffset>
            </wp:positionV>
            <wp:extent cx="4867221" cy="1601507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4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221" cy="16015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58DF" w:rsidRDefault="00F958DF" w:rsidP="00F958DF"/>
    <w:p w:rsidR="00DB50DC" w:rsidRDefault="00DB50DC" w:rsidP="00F958DF"/>
    <w:p w:rsidR="00DB50DC" w:rsidRDefault="00DB50DC" w:rsidP="00F958DF"/>
    <w:p w:rsidR="00F958DF" w:rsidRDefault="00F958DF" w:rsidP="00F958DF"/>
    <w:p w:rsidR="00F958DF" w:rsidRDefault="00F958DF" w:rsidP="00F958DF"/>
    <w:p w:rsidR="00F958DF" w:rsidRDefault="00F958DF" w:rsidP="00F958DF"/>
    <w:p w:rsidR="00F958DF" w:rsidRPr="00F958DF" w:rsidRDefault="00F958DF" w:rsidP="00AA5B65">
      <w:pPr>
        <w:jc w:val="left"/>
      </w:pPr>
    </w:p>
    <w:p w:rsidR="00AA5B65" w:rsidRDefault="00B9639F" w:rsidP="00AA5B65">
      <w:pPr>
        <w:pStyle w:val="a6"/>
        <w:ind w:left="400" w:hangingChars="200" w:hanging="400"/>
        <w:jc w:val="left"/>
      </w:pPr>
      <w:r>
        <w:rPr>
          <w:rFonts w:hint="eastAsia"/>
        </w:rPr>
        <w:t>１</w:t>
      </w:r>
      <w:r w:rsidR="00A00942">
        <w:rPr>
          <w:rFonts w:hint="eastAsia"/>
        </w:rPr>
        <w:t>．</w:t>
      </w:r>
      <w:r w:rsidR="00F958DF">
        <w:rPr>
          <w:rFonts w:hint="eastAsia"/>
        </w:rPr>
        <w:t>ある物質をつくってい</w:t>
      </w:r>
      <w:r>
        <w:rPr>
          <w:rFonts w:hint="eastAsia"/>
        </w:rPr>
        <w:t>る粒子の</w:t>
      </w:r>
      <w:r w:rsidR="00DB50DC">
        <w:rPr>
          <w:rFonts w:hint="eastAsia"/>
        </w:rPr>
        <w:t>運動のようす</w:t>
      </w:r>
      <w:r>
        <w:rPr>
          <w:rFonts w:hint="eastAsia"/>
        </w:rPr>
        <w:t>は，温度が高くなるにつれて，どのように変化するか</w:t>
      </w:r>
      <w:r w:rsidR="00F958DF">
        <w:rPr>
          <w:rFonts w:hint="eastAsia"/>
        </w:rPr>
        <w:t>。</w:t>
      </w:r>
    </w:p>
    <w:p w:rsidR="00AA5B65" w:rsidRDefault="00B9639F" w:rsidP="00AA5B65">
      <w:pPr>
        <w:pStyle w:val="a6"/>
        <w:ind w:left="400" w:hangingChars="200" w:hanging="400"/>
        <w:jc w:val="left"/>
      </w:pPr>
      <w:r>
        <w:rPr>
          <w:rFonts w:hint="eastAsia"/>
        </w:rPr>
        <w:t>２．１の</w:t>
      </w:r>
      <w:r w:rsidR="00F958DF">
        <w:rPr>
          <w:rFonts w:hint="eastAsia"/>
        </w:rPr>
        <w:t>とき，密度はどのように変化するか。</w:t>
      </w:r>
    </w:p>
    <w:p w:rsidR="00AA5B65" w:rsidRDefault="00B9639F" w:rsidP="00AA5B65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A00942">
        <w:rPr>
          <w:rFonts w:hint="eastAsia"/>
        </w:rPr>
        <w:t>．</w:t>
      </w:r>
      <w:r w:rsidR="000405A4">
        <w:rPr>
          <w:rFonts w:hint="eastAsia"/>
        </w:rPr>
        <w:t>図１の</w:t>
      </w:r>
      <w:r>
        <w:rPr>
          <w:rFonts w:hint="eastAsia"/>
        </w:rPr>
        <w:t>グラフのＡＢ間，ＣＤ間では温度が変わっていなかった。加熱を続けているのに，このとき</w:t>
      </w:r>
      <w:r w:rsidR="00F958DF">
        <w:rPr>
          <w:rFonts w:hint="eastAsia"/>
        </w:rPr>
        <w:t>温度変化がみられない</w:t>
      </w:r>
      <w:r>
        <w:rPr>
          <w:rFonts w:hint="eastAsia"/>
        </w:rPr>
        <w:t>のはなぜ</w:t>
      </w:r>
      <w:r w:rsidR="00F958DF">
        <w:rPr>
          <w:rFonts w:hint="eastAsia"/>
        </w:rPr>
        <w:t>か。</w:t>
      </w:r>
      <w:r w:rsidR="00DB50DC">
        <w:rPr>
          <w:rFonts w:hint="eastAsia"/>
        </w:rPr>
        <w:t>その理由を簡単に説明しなさい。</w:t>
      </w:r>
    </w:p>
    <w:p w:rsidR="00AA5B65" w:rsidRDefault="000405A4" w:rsidP="00AA5B65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D256C2">
        <w:rPr>
          <w:rFonts w:hint="eastAsia"/>
        </w:rPr>
        <w:t>．</w:t>
      </w:r>
      <w:r>
        <w:rPr>
          <w:rFonts w:hint="eastAsia"/>
        </w:rPr>
        <w:t>図１のグラフ</w:t>
      </w:r>
      <w:r w:rsidR="00B9639F">
        <w:rPr>
          <w:rFonts w:hint="eastAsia"/>
        </w:rPr>
        <w:t>のＡＢ間，ＣＤ間の粒子の</w:t>
      </w:r>
      <w:r w:rsidR="00D256C2">
        <w:rPr>
          <w:rFonts w:hint="eastAsia"/>
        </w:rPr>
        <w:t>運動のようす</w:t>
      </w:r>
      <w:r w:rsidR="00B9639F">
        <w:rPr>
          <w:rFonts w:hint="eastAsia"/>
        </w:rPr>
        <w:t>はどのようになっていると考えられるか。図２を参考にして，図で表しなさい。</w:t>
      </w:r>
    </w:p>
    <w:p w:rsidR="00AA5B65" w:rsidRDefault="00F06451" w:rsidP="00AA5B65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83840" behindDoc="1" locked="0" layoutInCell="1" allowOverlap="1" wp14:anchorId="0F784B3C" wp14:editId="14EAEB1B">
            <wp:simplePos x="0" y="0"/>
            <wp:positionH relativeFrom="column">
              <wp:posOffset>2842260</wp:posOffset>
            </wp:positionH>
            <wp:positionV relativeFrom="paragraph">
              <wp:posOffset>55880</wp:posOffset>
            </wp:positionV>
            <wp:extent cx="2270125" cy="1601470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4_01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125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8DF">
        <w:rPr>
          <w:rFonts w:hint="eastAsia"/>
        </w:rPr>
        <w:t>５．図３は</w:t>
      </w:r>
      <w:r w:rsidR="00D256C2">
        <w:rPr>
          <w:rFonts w:hint="eastAsia"/>
        </w:rPr>
        <w:t>，</w:t>
      </w:r>
      <w:r w:rsidR="00F958DF">
        <w:rPr>
          <w:rFonts w:hint="eastAsia"/>
        </w:rPr>
        <w:t>３種類の物質の融点Ａと沸点Ｂを表したグラフである。点Ｃの温度のとき，物質の状態が固体であるのは</w:t>
      </w:r>
      <w:r w:rsidR="00D256C2">
        <w:rPr>
          <w:rFonts w:hint="eastAsia"/>
        </w:rPr>
        <w:t>，</w:t>
      </w:r>
      <w:r w:rsidR="00F958DF">
        <w:rPr>
          <w:rFonts w:hint="eastAsia"/>
        </w:rPr>
        <w:t>物質</w:t>
      </w:r>
      <w:r w:rsidR="00D256C2">
        <w:rPr>
          <w:rFonts w:hint="eastAsia"/>
        </w:rPr>
        <w:t>Ｐ</w:t>
      </w:r>
      <w:r w:rsidR="00F958DF">
        <w:rPr>
          <w:rFonts w:hint="eastAsia"/>
        </w:rPr>
        <w:t>～</w:t>
      </w:r>
      <w:r w:rsidR="00D256C2">
        <w:rPr>
          <w:rFonts w:hint="eastAsia"/>
        </w:rPr>
        <w:t>Ｒ</w:t>
      </w:r>
      <w:r w:rsidR="00F958DF">
        <w:rPr>
          <w:rFonts w:hint="eastAsia"/>
        </w:rPr>
        <w:t>のどれか。</w:t>
      </w:r>
    </w:p>
    <w:p w:rsidR="004C28EE" w:rsidRDefault="004C28EE" w:rsidP="004C28EE">
      <w:pPr>
        <w:pStyle w:val="a6"/>
        <w:ind w:left="400" w:hangingChars="200" w:hanging="400"/>
        <w:jc w:val="left"/>
      </w:pPr>
      <w:r>
        <w:rPr>
          <w:rFonts w:hint="eastAsia"/>
        </w:rPr>
        <w:t>６．日常生活では液体の状態を観察できず，すぐに固体から直接気体に変化する物質がある。このような状態変化をする物質を次のア～エから１つ選びなさい。</w:t>
      </w:r>
    </w:p>
    <w:p w:rsidR="004C28EE" w:rsidRDefault="004C28EE" w:rsidP="004C28EE">
      <w:pPr>
        <w:pStyle w:val="a6"/>
        <w:ind w:leftChars="200" w:left="600"/>
        <w:jc w:val="left"/>
      </w:pPr>
      <w:r>
        <w:rPr>
          <w:rFonts w:hint="eastAsia"/>
        </w:rPr>
        <w:t>ア　水　　イ　エタノール　　ウ　水銀　　エ　二酸化炭素(ドライアイス)</w:t>
      </w:r>
    </w:p>
    <w:p w:rsidR="00F06451" w:rsidRDefault="00F06451" w:rsidP="00AA5B65">
      <w:pPr>
        <w:pStyle w:val="a6"/>
        <w:ind w:left="400" w:hangingChars="200" w:hanging="400"/>
        <w:jc w:val="left"/>
      </w:pPr>
    </w:p>
    <w:p w:rsidR="004C28EE" w:rsidRDefault="004C28EE" w:rsidP="00AA5B65">
      <w:pPr>
        <w:pStyle w:val="a6"/>
        <w:ind w:left="400" w:hangingChars="200" w:hanging="400"/>
        <w:jc w:val="left"/>
      </w:pPr>
    </w:p>
    <w:p w:rsidR="004C28EE" w:rsidRDefault="004C28EE" w:rsidP="00AA5B65">
      <w:pPr>
        <w:pStyle w:val="a6"/>
        <w:ind w:left="400" w:hangingChars="200" w:hanging="400"/>
        <w:jc w:val="left"/>
      </w:pPr>
    </w:p>
    <w:p w:rsidR="004C28EE" w:rsidRPr="004C28EE" w:rsidRDefault="004C28EE" w:rsidP="00AA5B65">
      <w:pPr>
        <w:pStyle w:val="a6"/>
        <w:ind w:left="400" w:hangingChars="200" w:hanging="400"/>
        <w:jc w:val="left"/>
      </w:pPr>
    </w:p>
    <w:p w:rsidR="004C28EE" w:rsidRPr="00966303" w:rsidRDefault="004C28EE" w:rsidP="004C28EE">
      <w:pPr>
        <w:pStyle w:val="a5"/>
        <w:spacing w:before="360"/>
        <w:ind w:left="200" w:rightChars="1828" w:right="3656" w:hangingChars="100" w:hanging="200"/>
        <w:jc w:val="left"/>
        <w:rPr>
          <w:rFonts w:ascii="ＭＳ ゴシック" w:hAnsi="ＭＳ ゴシック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89984" behindDoc="0" locked="0" layoutInCell="1" allowOverlap="1" wp14:anchorId="78FEF6A5" wp14:editId="68491D9D">
            <wp:simplePos x="0" y="0"/>
            <wp:positionH relativeFrom="column">
              <wp:posOffset>3099435</wp:posOffset>
            </wp:positionH>
            <wp:positionV relativeFrom="paragraph">
              <wp:posOffset>80010</wp:posOffset>
            </wp:positionV>
            <wp:extent cx="1724025" cy="762000"/>
            <wp:effectExtent l="0" t="0" r="9525" b="0"/>
            <wp:wrapSquare wrapText="bothSides"/>
            <wp:docPr id="2" name="図 2" descr="..\..\..\..\修正画像\啓林館修正5\啓林館修正5\1J2T3S-M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\..\..\..\修正画像\啓林館修正5\啓林館修正5\1J2T3S-M01A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26AB" w:rsidRPr="00AA5B65">
        <w:rPr>
          <w:rFonts w:ascii="ＭＳ ゴシック" w:hAnsi="ＭＳ ゴシック" w:hint="eastAsia"/>
          <w:szCs w:val="20"/>
        </w:rPr>
        <w:t>【２】</w:t>
      </w:r>
      <w:r>
        <w:rPr>
          <w:rFonts w:ascii="ＭＳ ゴシック" w:hAnsi="ＭＳ ゴシック" w:hint="eastAsia"/>
          <w:szCs w:val="20"/>
        </w:rPr>
        <w:t xml:space="preserve">　</w:t>
      </w:r>
      <w:r w:rsidRPr="00966303">
        <w:rPr>
          <w:rFonts w:ascii="ＭＳ ゴシック" w:hAnsi="ＭＳ ゴシック" w:hint="eastAsia"/>
        </w:rPr>
        <w:t>図のように，</w:t>
      </w:r>
      <w:r w:rsidR="000B3795">
        <w:rPr>
          <w:rFonts w:ascii="ＭＳ ゴシック" w:hAnsi="ＭＳ ゴシック" w:hint="eastAsia"/>
        </w:rPr>
        <w:t>80</w:t>
      </w:r>
      <w:r w:rsidRPr="00966303">
        <w:rPr>
          <w:rFonts w:ascii="ＭＳ ゴシック" w:hAnsi="ＭＳ ゴシック" w:hint="eastAsia"/>
        </w:rPr>
        <w:t>℃の湯につけて完全にとかして液体になったろうを，湯から出してしばらく室温で放置したら固体に変化した。次の問いに答えなさい。</w:t>
      </w:r>
    </w:p>
    <w:p w:rsidR="004C28EE" w:rsidRPr="00966303" w:rsidRDefault="004C28EE" w:rsidP="004C28EE">
      <w:pPr>
        <w:pStyle w:val="a6"/>
        <w:tabs>
          <w:tab w:val="clear" w:pos="400"/>
        </w:tabs>
        <w:ind w:left="426" w:hangingChars="213" w:hanging="426"/>
        <w:jc w:val="left"/>
        <w:rPr>
          <w:rFonts w:asciiTheme="minorEastAsia" w:eastAsiaTheme="minorEastAsia" w:hAnsiTheme="minorEastAsia"/>
        </w:rPr>
      </w:pPr>
      <w:r w:rsidRPr="00966303">
        <w:rPr>
          <w:rFonts w:asciiTheme="minorEastAsia" w:eastAsiaTheme="minorEastAsia" w:hAnsiTheme="minorEastAsia" w:hint="eastAsia"/>
        </w:rPr>
        <w:t>１．液体のろうが固体に変化するように，温度によって物質の状態が変わることを何というか。</w:t>
      </w:r>
    </w:p>
    <w:p w:rsidR="004C28EE" w:rsidRPr="00966303" w:rsidRDefault="004C28EE" w:rsidP="004C28EE">
      <w:pPr>
        <w:pStyle w:val="a6"/>
        <w:ind w:left="406" w:hangingChars="203" w:hanging="406"/>
        <w:jc w:val="left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２．</w:t>
      </w:r>
      <w:r w:rsidRPr="00966303">
        <w:rPr>
          <w:rFonts w:asciiTheme="minorEastAsia" w:eastAsiaTheme="minorEastAsia" w:hAnsiTheme="minorEastAsia" w:hint="eastAsia"/>
        </w:rPr>
        <w:t>液体の液面に印をつけておいて，ろうが固体になる前と後とで体積を比較した。体積はどのように変化したか。次のア～ウから選び，記号で答えなさい。</w:t>
      </w:r>
    </w:p>
    <w:p w:rsidR="004C28EE" w:rsidRDefault="004C28EE" w:rsidP="004C28EE">
      <w:pPr>
        <w:pStyle w:val="a6"/>
        <w:tabs>
          <w:tab w:val="clear" w:pos="400"/>
        </w:tabs>
        <w:ind w:leftChars="200" w:left="426" w:hangingChars="13" w:hanging="26"/>
        <w:jc w:val="left"/>
        <w:rPr>
          <w:rFonts w:asciiTheme="minorEastAsia" w:eastAsiaTheme="minorEastAsia" w:hAnsiTheme="minorEastAsia"/>
        </w:rPr>
      </w:pPr>
      <w:r w:rsidRPr="00966303">
        <w:rPr>
          <w:rFonts w:asciiTheme="minorEastAsia" w:eastAsiaTheme="minorEastAsia" w:hAnsiTheme="minorEastAsia" w:hint="eastAsia"/>
        </w:rPr>
        <w:t>ア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減少した</w:t>
      </w:r>
      <w:r w:rsidRPr="00966303"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 xml:space="preserve">　　</w:t>
      </w:r>
      <w:r w:rsidRPr="00966303">
        <w:rPr>
          <w:rFonts w:asciiTheme="minorEastAsia" w:eastAsiaTheme="minorEastAsia" w:hAnsiTheme="minorEastAsia" w:hint="eastAsia"/>
        </w:rPr>
        <w:t>イ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増加した</w:t>
      </w:r>
      <w:r w:rsidRPr="00966303"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 xml:space="preserve">　　</w:t>
      </w:r>
      <w:r w:rsidRPr="00966303">
        <w:rPr>
          <w:rFonts w:asciiTheme="minorEastAsia" w:eastAsiaTheme="minorEastAsia" w:hAnsiTheme="minorEastAsia" w:hint="eastAsia"/>
        </w:rPr>
        <w:t>ウ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変わらなかった</w:t>
      </w:r>
    </w:p>
    <w:p w:rsidR="004C28EE" w:rsidRPr="00966303" w:rsidRDefault="004C28EE" w:rsidP="004C28EE">
      <w:pPr>
        <w:pStyle w:val="a6"/>
        <w:tabs>
          <w:tab w:val="clear" w:pos="400"/>
        </w:tabs>
        <w:ind w:left="426" w:hangingChars="213" w:hanging="426"/>
        <w:jc w:val="left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３</w:t>
      </w:r>
      <w:r w:rsidRPr="00966303">
        <w:rPr>
          <w:rFonts w:asciiTheme="minorEastAsia" w:eastAsiaTheme="minorEastAsia" w:hAnsiTheme="minorEastAsia" w:hint="eastAsia"/>
        </w:rPr>
        <w:t>．ろうが固体になる前と後とで，電子てんびんで質量を比較した。質量はどのように変化したか。次のア～ウから選び，記号で答えなさい。</w:t>
      </w:r>
    </w:p>
    <w:p w:rsidR="00E0471D" w:rsidRDefault="004C28EE" w:rsidP="004C28EE">
      <w:pPr>
        <w:pStyle w:val="a5"/>
        <w:spacing w:beforeLines="0" w:line="240" w:lineRule="auto"/>
        <w:ind w:leftChars="100" w:left="200" w:firstLineChars="100" w:firstLine="200"/>
        <w:jc w:val="left"/>
        <w:rPr>
          <w:rFonts w:asciiTheme="minorEastAsia" w:eastAsiaTheme="minorEastAsia" w:hAnsiTheme="minorEastAsia"/>
        </w:rPr>
      </w:pPr>
      <w:r w:rsidRPr="00966303">
        <w:rPr>
          <w:rFonts w:asciiTheme="minorEastAsia" w:eastAsiaTheme="minorEastAsia" w:hAnsiTheme="minorEastAsia" w:hint="eastAsia"/>
        </w:rPr>
        <w:t>ア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減少した</w:t>
      </w:r>
      <w:r w:rsidRPr="00966303"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 xml:space="preserve">　　</w:t>
      </w:r>
      <w:r w:rsidRPr="00966303">
        <w:rPr>
          <w:rFonts w:asciiTheme="minorEastAsia" w:eastAsiaTheme="minorEastAsia" w:hAnsiTheme="minorEastAsia" w:hint="eastAsia"/>
        </w:rPr>
        <w:t>イ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増加した</w:t>
      </w:r>
      <w:r w:rsidRPr="00966303">
        <w:rPr>
          <w:rFonts w:asciiTheme="minorEastAsia" w:eastAsiaTheme="minorEastAsia" w:hAnsiTheme="minorEastAsia" w:hint="eastAsia"/>
        </w:rPr>
        <w:tab/>
      </w:r>
      <w:r>
        <w:rPr>
          <w:rFonts w:asciiTheme="minorEastAsia" w:eastAsiaTheme="minorEastAsia" w:hAnsiTheme="minorEastAsia" w:hint="eastAsia"/>
        </w:rPr>
        <w:t xml:space="preserve">　　</w:t>
      </w:r>
      <w:r w:rsidRPr="00966303">
        <w:rPr>
          <w:rFonts w:asciiTheme="minorEastAsia" w:eastAsiaTheme="minorEastAsia" w:hAnsiTheme="minorEastAsia" w:hint="eastAsia"/>
        </w:rPr>
        <w:t>ウ</w:t>
      </w:r>
      <w:r>
        <w:rPr>
          <w:rFonts w:asciiTheme="minorEastAsia" w:eastAsiaTheme="minorEastAsia" w:hAnsiTheme="minorEastAsia" w:hint="eastAsia"/>
        </w:rPr>
        <w:t>．</w:t>
      </w:r>
      <w:r w:rsidRPr="00966303">
        <w:rPr>
          <w:rFonts w:asciiTheme="minorEastAsia" w:eastAsiaTheme="minorEastAsia" w:hAnsiTheme="minorEastAsia" w:hint="eastAsia"/>
        </w:rPr>
        <w:t>変わらなかった</w:t>
      </w:r>
    </w:p>
    <w:p w:rsidR="004C28EE" w:rsidRPr="004C28EE" w:rsidRDefault="004C28EE" w:rsidP="004C28EE"/>
    <w:p w:rsidR="008C48E1" w:rsidRDefault="004E36DB" w:rsidP="00AA5B65">
      <w:pPr>
        <w:pStyle w:val="a5"/>
        <w:spacing w:beforeLines="0" w:line="240" w:lineRule="auto"/>
        <w:ind w:left="200" w:hangingChars="100" w:hanging="200"/>
        <w:rPr>
          <w:rFonts w:ascii="ＭＳ ゴシック"/>
        </w:rPr>
      </w:pPr>
      <w:r w:rsidRPr="00AA5B65">
        <w:rPr>
          <w:rFonts w:ascii="ＭＳ ゴシック" w:hAnsi="ＭＳ ゴシック" w:hint="eastAsia"/>
          <w:szCs w:val="20"/>
        </w:rPr>
        <w:t>【</w:t>
      </w:r>
      <w:r w:rsidR="003126AB" w:rsidRPr="00AA5B65">
        <w:rPr>
          <w:rFonts w:ascii="ＭＳ ゴシック" w:hAnsi="ＭＳ ゴシック" w:hint="eastAsia"/>
          <w:szCs w:val="20"/>
        </w:rPr>
        <w:t>３</w:t>
      </w:r>
      <w:r w:rsidRPr="00AA5B65">
        <w:rPr>
          <w:rFonts w:ascii="ＭＳ ゴシック" w:hAnsi="ＭＳ ゴシック" w:hint="eastAsia"/>
          <w:szCs w:val="20"/>
        </w:rPr>
        <w:t>】</w:t>
      </w:r>
      <w:r w:rsidRPr="00AA5B65">
        <w:rPr>
          <w:rFonts w:ascii="ＭＳ ゴシック" w:hint="eastAsia"/>
        </w:rPr>
        <w:t xml:space="preserve">　</w:t>
      </w:r>
      <w:r w:rsidR="008C48E1" w:rsidRPr="00AA5B65">
        <w:rPr>
          <w:rFonts w:ascii="ＭＳ ゴシック" w:hint="eastAsia"/>
        </w:rPr>
        <w:t>次に示した</w:t>
      </w:r>
      <w:r w:rsidR="003126AB" w:rsidRPr="00AA5B65">
        <w:rPr>
          <w:rFonts w:ascii="ＭＳ ゴシック" w:hint="eastAsia"/>
        </w:rPr>
        <w:t>ような実験装置を組み</w:t>
      </w:r>
      <w:r w:rsidR="008C48E1" w:rsidRPr="00AA5B65">
        <w:rPr>
          <w:rFonts w:ascii="ＭＳ ゴシック" w:hint="eastAsia"/>
        </w:rPr>
        <w:t>，水とエタノールの混合物を加熱して出てくる物質を</w:t>
      </w:r>
      <w:r w:rsidR="003126AB" w:rsidRPr="00AA5B65">
        <w:rPr>
          <w:rFonts w:ascii="ＭＳ ゴシック" w:hint="eastAsia"/>
        </w:rPr>
        <w:t>３本の試験管に</w:t>
      </w:r>
      <w:r w:rsidR="008C48E1" w:rsidRPr="00AA5B65">
        <w:rPr>
          <w:rFonts w:ascii="ＭＳ ゴシック" w:hint="eastAsia"/>
        </w:rPr>
        <w:t>分けとった。こ</w:t>
      </w:r>
      <w:r w:rsidR="00D256C2">
        <w:rPr>
          <w:rFonts w:ascii="ＭＳ ゴシック" w:hint="eastAsia"/>
        </w:rPr>
        <w:t>れについて</w:t>
      </w:r>
      <w:r w:rsidR="008C48E1" w:rsidRPr="00AA5B65">
        <w:rPr>
          <w:rFonts w:ascii="ＭＳ ゴシック" w:hint="eastAsia"/>
        </w:rPr>
        <w:t>，次の問いに答えなさい。</w:t>
      </w:r>
    </w:p>
    <w:p w:rsidR="00013A88" w:rsidRDefault="0040175E" w:rsidP="00013A88">
      <w:r>
        <w:rPr>
          <w:rFonts w:hint="eastAsia"/>
          <w:noProof/>
        </w:rPr>
        <w:drawing>
          <wp:anchor distT="0" distB="0" distL="114300" distR="114300" simplePos="0" relativeHeight="251688960" behindDoc="0" locked="0" layoutInCell="1" allowOverlap="1" wp14:anchorId="6BB875F2" wp14:editId="1E91C8A4">
            <wp:simplePos x="0" y="0"/>
            <wp:positionH relativeFrom="column">
              <wp:posOffset>128905</wp:posOffset>
            </wp:positionH>
            <wp:positionV relativeFrom="paragraph">
              <wp:posOffset>78740</wp:posOffset>
            </wp:positionV>
            <wp:extent cx="4858385" cy="1906270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4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385" cy="1906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3A88" w:rsidRDefault="00013A88" w:rsidP="00013A88"/>
    <w:p w:rsidR="00013A88" w:rsidRDefault="00013A88" w:rsidP="00013A88"/>
    <w:p w:rsidR="00013A88" w:rsidRDefault="00013A88" w:rsidP="00013A88"/>
    <w:p w:rsidR="00013A88" w:rsidRDefault="00013A88" w:rsidP="00013A88"/>
    <w:p w:rsidR="00013A88" w:rsidRDefault="00013A88" w:rsidP="00013A88"/>
    <w:p w:rsidR="00013A88" w:rsidRDefault="00013A88" w:rsidP="00013A88"/>
    <w:p w:rsidR="00013A88" w:rsidRDefault="00013A88" w:rsidP="00013A88"/>
    <w:p w:rsidR="00013A88" w:rsidRPr="00013A88" w:rsidRDefault="00013A88" w:rsidP="00013A88"/>
    <w:p w:rsidR="00AA5B65" w:rsidRDefault="00AA5B65" w:rsidP="00AA5B65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１．</w:t>
      </w:r>
      <w:r w:rsidR="003126AB">
        <w:rPr>
          <w:rFonts w:hint="eastAsia"/>
        </w:rPr>
        <w:t>この実験で，加熱する前にフラスコ内に沸とう石を入れるのはなぜか。</w:t>
      </w:r>
      <w:r w:rsidR="00D256C2">
        <w:rPr>
          <w:rFonts w:hint="eastAsia"/>
        </w:rPr>
        <w:t>その</w:t>
      </w:r>
      <w:r w:rsidR="003126AB">
        <w:rPr>
          <w:rFonts w:hint="eastAsia"/>
        </w:rPr>
        <w:t>理由を</w:t>
      </w:r>
      <w:r w:rsidR="00D256C2">
        <w:rPr>
          <w:rFonts w:hint="eastAsia"/>
        </w:rPr>
        <w:t>簡単に</w:t>
      </w:r>
      <w:r w:rsidR="003126AB">
        <w:rPr>
          <w:rFonts w:hint="eastAsia"/>
        </w:rPr>
        <w:t>答えなさい。</w:t>
      </w:r>
    </w:p>
    <w:p w:rsidR="00AA5B65" w:rsidRDefault="003126AB" w:rsidP="00AA5B65">
      <w:pPr>
        <w:pStyle w:val="a6"/>
        <w:adjustRightInd w:val="0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２．温度計の液だめの位置は，フラスコ内の枝の位置になるよう調整</w:t>
      </w:r>
      <w:r w:rsidR="00E75CB4">
        <w:rPr>
          <w:rFonts w:hint="eastAsia"/>
          <w:spacing w:val="-2"/>
        </w:rPr>
        <w:t>する。何のために</w:t>
      </w:r>
      <w:r>
        <w:rPr>
          <w:rFonts w:hint="eastAsia"/>
          <w:spacing w:val="-2"/>
        </w:rPr>
        <w:t>このようにするのか，</w:t>
      </w:r>
      <w:r w:rsidR="00D256C2">
        <w:rPr>
          <w:rFonts w:hint="eastAsia"/>
          <w:spacing w:val="-2"/>
        </w:rPr>
        <w:t>その</w:t>
      </w:r>
      <w:r>
        <w:rPr>
          <w:rFonts w:hint="eastAsia"/>
          <w:spacing w:val="-2"/>
        </w:rPr>
        <w:t>理由を</w:t>
      </w:r>
      <w:r w:rsidR="00D256C2">
        <w:rPr>
          <w:rFonts w:hint="eastAsia"/>
          <w:spacing w:val="-2"/>
        </w:rPr>
        <w:t>簡単に</w:t>
      </w:r>
      <w:r>
        <w:rPr>
          <w:rFonts w:hint="eastAsia"/>
          <w:spacing w:val="-2"/>
        </w:rPr>
        <w:t>答えなさい。</w:t>
      </w:r>
    </w:p>
    <w:p w:rsidR="00AA5B65" w:rsidRDefault="003126AB" w:rsidP="00AA5B65">
      <w:pPr>
        <w:pStyle w:val="a6"/>
        <w:adjustRightInd w:val="0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３．加熱を終えて，ガスバーナーの火を止</w:t>
      </w:r>
      <w:r w:rsidR="003A3F5E">
        <w:rPr>
          <w:rFonts w:hint="eastAsia"/>
          <w:spacing w:val="-2"/>
        </w:rPr>
        <w:t>める前に必ず試験管からガラス管を</w:t>
      </w:r>
      <w:r w:rsidR="00013A88">
        <w:rPr>
          <w:rFonts w:hint="eastAsia"/>
          <w:spacing w:val="-2"/>
        </w:rPr>
        <w:t>ぬ</w:t>
      </w:r>
      <w:r w:rsidR="003A3F5E">
        <w:rPr>
          <w:rFonts w:hint="eastAsia"/>
          <w:spacing w:val="-2"/>
        </w:rPr>
        <w:t>かねばならない。もし</w:t>
      </w:r>
      <w:r w:rsidR="00013A88">
        <w:rPr>
          <w:rFonts w:hint="eastAsia"/>
          <w:spacing w:val="-2"/>
        </w:rPr>
        <w:t>ぬ</w:t>
      </w:r>
      <w:r w:rsidR="003A3F5E">
        <w:rPr>
          <w:rFonts w:hint="eastAsia"/>
          <w:spacing w:val="-2"/>
        </w:rPr>
        <w:t>かなければ，どういうことが</w:t>
      </w:r>
      <w:r w:rsidR="00013A88">
        <w:rPr>
          <w:rFonts w:hint="eastAsia"/>
          <w:spacing w:val="-2"/>
        </w:rPr>
        <w:t>起こる</w:t>
      </w:r>
      <w:r w:rsidR="003A3F5E">
        <w:rPr>
          <w:rFonts w:hint="eastAsia"/>
          <w:spacing w:val="-2"/>
        </w:rPr>
        <w:t>か</w:t>
      </w:r>
      <w:r>
        <w:rPr>
          <w:rFonts w:hint="eastAsia"/>
          <w:spacing w:val="-2"/>
        </w:rPr>
        <w:t>。</w:t>
      </w:r>
    </w:p>
    <w:p w:rsidR="00AA5B65" w:rsidRDefault="003126AB" w:rsidP="00AA5B65">
      <w:pPr>
        <w:pStyle w:val="a6"/>
        <w:adjustRightInd w:val="0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４．最初にとった</w:t>
      </w:r>
      <w:r w:rsidR="00E75CB4">
        <w:rPr>
          <w:rFonts w:hint="eastAsia"/>
          <w:spacing w:val="-2"/>
        </w:rPr>
        <w:t>1本目の</w:t>
      </w:r>
      <w:r>
        <w:rPr>
          <w:rFonts w:hint="eastAsia"/>
          <w:spacing w:val="-2"/>
        </w:rPr>
        <w:t>試験管の液体にマッチの火をつけると，液体に火がついたが，２本目</w:t>
      </w:r>
      <w:r w:rsidR="00E75CB4">
        <w:rPr>
          <w:rFonts w:hint="eastAsia"/>
          <w:spacing w:val="-2"/>
        </w:rPr>
        <w:t>以降</w:t>
      </w:r>
      <w:r>
        <w:rPr>
          <w:rFonts w:hint="eastAsia"/>
          <w:spacing w:val="-2"/>
        </w:rPr>
        <w:t>は火がつかなかった。この結果からどういうことがいえるか。</w:t>
      </w:r>
    </w:p>
    <w:p w:rsidR="00AA5B65" w:rsidRDefault="003126AB" w:rsidP="00AA5B65">
      <w:pPr>
        <w:pStyle w:val="a6"/>
        <w:adjustRightInd w:val="0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５．４のような結果が得られる理由を，「沸点」という言葉を使って</w:t>
      </w:r>
      <w:r w:rsidR="00E75CB4">
        <w:rPr>
          <w:rFonts w:hint="eastAsia"/>
          <w:spacing w:val="-2"/>
        </w:rPr>
        <w:t>簡単に</w:t>
      </w:r>
      <w:r>
        <w:rPr>
          <w:rFonts w:hint="eastAsia"/>
          <w:spacing w:val="-2"/>
        </w:rPr>
        <w:t>説明しなさい。</w:t>
      </w:r>
    </w:p>
    <w:p w:rsidR="003126AB" w:rsidRDefault="00337D8F" w:rsidP="00013A88">
      <w:pPr>
        <w:pStyle w:val="a6"/>
        <w:adjustRightInd w:val="0"/>
        <w:ind w:left="392" w:hangingChars="200" w:hanging="392"/>
        <w:jc w:val="left"/>
      </w:pPr>
      <w:r>
        <w:rPr>
          <w:rFonts w:hint="eastAsia"/>
          <w:spacing w:val="-2"/>
        </w:rPr>
        <w:t>６</w:t>
      </w:r>
      <w:r w:rsidR="003126AB">
        <w:rPr>
          <w:rFonts w:hint="eastAsia"/>
          <w:spacing w:val="-2"/>
        </w:rPr>
        <w:t>．このような実験操作のことを何というか。</w:t>
      </w:r>
    </w:p>
    <w:p w:rsidR="006A696A" w:rsidRPr="003126AB" w:rsidRDefault="006A696A" w:rsidP="003126AB">
      <w:pPr>
        <w:pStyle w:val="a6"/>
        <w:ind w:left="0" w:firstLineChars="0" w:firstLine="0"/>
        <w:jc w:val="left"/>
        <w:sectPr w:rsidR="006A696A" w:rsidRPr="003126AB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AA5B65" w:rsidRPr="001E7AFF" w:rsidTr="003B5D8C">
        <w:trPr>
          <w:trHeight w:hRule="exact" w:val="737"/>
        </w:trPr>
        <w:tc>
          <w:tcPr>
            <w:tcW w:w="923" w:type="dxa"/>
            <w:vAlign w:val="bottom"/>
          </w:tcPr>
          <w:p w:rsidR="00AA5B65" w:rsidRPr="001E7AFF" w:rsidRDefault="00AA5B65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AA5B65" w:rsidRPr="001E7AFF" w:rsidRDefault="00AA5B65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AA5B65" w:rsidRPr="001E7AFF" w:rsidRDefault="00AA5B65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AA5B65" w:rsidRPr="001E7AFF" w:rsidRDefault="00AA5B65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AA5B65" w:rsidRPr="001E7AFF" w:rsidRDefault="00AA5B65" w:rsidP="00EB62F6">
            <w:pPr>
              <w:jc w:val="right"/>
              <w:rPr>
                <w:szCs w:val="20"/>
              </w:rPr>
            </w:pPr>
          </w:p>
        </w:tc>
      </w:tr>
    </w:tbl>
    <w:p w:rsidR="00A53BF0" w:rsidRDefault="00A53BF0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459"/>
        <w:gridCol w:w="256"/>
        <w:gridCol w:w="11"/>
        <w:gridCol w:w="300"/>
        <w:gridCol w:w="3404"/>
      </w:tblGrid>
      <w:tr w:rsidR="00CB399E" w:rsidTr="00DF0248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399E" w:rsidRPr="00AA5B65" w:rsidRDefault="00CB399E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B399E" w:rsidRPr="00AA5B65" w:rsidRDefault="00CB399E" w:rsidP="00C77D0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0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399E" w:rsidRPr="00AA5B65" w:rsidRDefault="00CB399E" w:rsidP="00C77D05">
            <w:pPr>
              <w:widowControl/>
              <w:jc w:val="left"/>
              <w:rPr>
                <w:szCs w:val="22"/>
              </w:rPr>
            </w:pPr>
          </w:p>
        </w:tc>
      </w:tr>
      <w:tr w:rsidR="00337D8F" w:rsidTr="00DF0248">
        <w:trPr>
          <w:trHeight w:hRule="exact" w:val="48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7D8F" w:rsidRPr="00AA5B65" w:rsidRDefault="00337D8F" w:rsidP="009E173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337D8F" w:rsidRPr="00AA5B65" w:rsidRDefault="00337D8F" w:rsidP="009E173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37D8F" w:rsidRPr="00AA5B65" w:rsidRDefault="00337D8F" w:rsidP="009E1738">
            <w:pPr>
              <w:widowControl/>
              <w:jc w:val="left"/>
              <w:rPr>
                <w:szCs w:val="22"/>
              </w:rPr>
            </w:pPr>
          </w:p>
        </w:tc>
      </w:tr>
      <w:tr w:rsidR="00337D8F" w:rsidTr="00DF0248">
        <w:trPr>
          <w:trHeight w:hRule="exact" w:val="48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Pr="00AA5B65" w:rsidRDefault="00337D8F" w:rsidP="009E173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37D8F" w:rsidRPr="00AA5B65" w:rsidRDefault="00337D8F" w:rsidP="009E173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37D8F" w:rsidRPr="00AA5B65" w:rsidRDefault="00337D8F" w:rsidP="009E1738">
            <w:pPr>
              <w:widowControl/>
              <w:jc w:val="left"/>
              <w:rPr>
                <w:szCs w:val="22"/>
              </w:rPr>
            </w:pPr>
          </w:p>
        </w:tc>
      </w:tr>
      <w:tr w:rsidR="00116E70" w:rsidRPr="00E50F6E" w:rsidTr="00DF0248">
        <w:trPr>
          <w:trHeight w:hRule="exact" w:val="51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7254A6" w:rsidP="00C77D0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/>
                <w:noProof/>
                <w:color w:val="000000"/>
                <w:kern w:val="0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351349C" wp14:editId="6D5C3630">
                      <wp:simplePos x="0" y="0"/>
                      <wp:positionH relativeFrom="column">
                        <wp:posOffset>659130</wp:posOffset>
                      </wp:positionH>
                      <wp:positionV relativeFrom="paragraph">
                        <wp:posOffset>92710</wp:posOffset>
                      </wp:positionV>
                      <wp:extent cx="1143000" cy="1112520"/>
                      <wp:effectExtent l="5080" t="10795" r="13970" b="10160"/>
                      <wp:wrapNone/>
                      <wp:docPr id="8" name="Rectangl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0" cy="1112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8" o:spid="_x0000_s1026" style="position:absolute;left:0;text-align:left;margin-left:51.9pt;margin-top:7.3pt;width:90pt;height:87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">
                      <v:textbox inset="5.85pt,.7pt,5.85pt,.7pt"/>
                    </v:rect>
                  </w:pict>
                </mc:Fallback>
              </mc:AlternateContent>
            </w:r>
            <w:r w:rsidR="00337D8F" w:rsidRPr="00AA5B65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ＡＢ間</w:t>
            </w:r>
          </w:p>
        </w:tc>
        <w:tc>
          <w:tcPr>
            <w:tcW w:w="37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7254A6" w:rsidP="00C77D05">
            <w:pPr>
              <w:widowControl/>
              <w:jc w:val="left"/>
              <w:rPr>
                <w:szCs w:val="20"/>
              </w:rPr>
            </w:pPr>
            <w:r>
              <w:rPr>
                <w:b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597B066" wp14:editId="2756EE2E">
                      <wp:simplePos x="0" y="0"/>
                      <wp:positionH relativeFrom="column">
                        <wp:posOffset>639445</wp:posOffset>
                      </wp:positionH>
                      <wp:positionV relativeFrom="paragraph">
                        <wp:posOffset>95885</wp:posOffset>
                      </wp:positionV>
                      <wp:extent cx="1143000" cy="1112520"/>
                      <wp:effectExtent l="8255" t="13970" r="10795" b="6985"/>
                      <wp:wrapNone/>
                      <wp:docPr id="7" name="Rectangl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0" cy="1112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9" o:spid="_x0000_s1026" style="position:absolute;left:0;text-align:left;margin-left:50.35pt;margin-top:7.55pt;width:90pt;height:87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">
                      <v:textbox inset="5.85pt,.7pt,5.85pt,.7pt"/>
                    </v:rect>
                  </w:pict>
                </mc:Fallback>
              </mc:AlternateContent>
            </w:r>
            <w:r w:rsidR="00337D8F" w:rsidRPr="00AA5B65">
              <w:rPr>
                <w:rFonts w:hint="eastAsia"/>
                <w:szCs w:val="20"/>
              </w:rPr>
              <w:t>ＣＤ間</w:t>
            </w:r>
          </w:p>
        </w:tc>
      </w:tr>
      <w:tr w:rsidR="00116E70" w:rsidRPr="00E50F6E" w:rsidTr="00DF0248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center"/>
              <w:rPr>
                <w:rFonts w:hAnsi="ＭＳ 明朝" w:cs="ＭＳ Ｐゴシック"/>
                <w:b/>
                <w:color w:val="000000"/>
                <w:kern w:val="0"/>
                <w:szCs w:val="20"/>
              </w:rPr>
            </w:pPr>
          </w:p>
        </w:tc>
        <w:tc>
          <w:tcPr>
            <w:tcW w:w="3726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0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left"/>
              <w:rPr>
                <w:b/>
                <w:szCs w:val="22"/>
              </w:rPr>
            </w:pPr>
          </w:p>
        </w:tc>
      </w:tr>
      <w:tr w:rsidR="00E75CB4" w:rsidRPr="00E50F6E" w:rsidTr="00DF0248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75CB4" w:rsidRPr="00AA5B65" w:rsidRDefault="00E75CB4" w:rsidP="00C77D05">
            <w:pPr>
              <w:widowControl/>
              <w:jc w:val="center"/>
              <w:rPr>
                <w:rFonts w:hAnsi="ＭＳ 明朝" w:cs="ＭＳ Ｐゴシック"/>
                <w:b/>
                <w:color w:val="000000"/>
                <w:kern w:val="0"/>
                <w:szCs w:val="20"/>
              </w:rPr>
            </w:pPr>
          </w:p>
        </w:tc>
        <w:tc>
          <w:tcPr>
            <w:tcW w:w="3726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75CB4" w:rsidRPr="00AA5B65" w:rsidRDefault="00E75CB4" w:rsidP="00C77D0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0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75CB4" w:rsidRPr="00AA5B65" w:rsidRDefault="00E75CB4" w:rsidP="00C77D05">
            <w:pPr>
              <w:widowControl/>
              <w:jc w:val="left"/>
              <w:rPr>
                <w:b/>
                <w:szCs w:val="22"/>
              </w:rPr>
            </w:pPr>
          </w:p>
        </w:tc>
      </w:tr>
      <w:tr w:rsidR="00116E70" w:rsidRPr="00E50F6E" w:rsidTr="00DF0248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center"/>
              <w:rPr>
                <w:rFonts w:hAnsi="ＭＳ 明朝" w:cs="ＭＳ Ｐゴシック"/>
                <w:b/>
                <w:color w:val="000000"/>
                <w:kern w:val="0"/>
                <w:szCs w:val="20"/>
              </w:rPr>
            </w:pPr>
          </w:p>
        </w:tc>
        <w:tc>
          <w:tcPr>
            <w:tcW w:w="3726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0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6E70" w:rsidRPr="00AA5B65" w:rsidRDefault="00116E70" w:rsidP="00C77D05">
            <w:pPr>
              <w:widowControl/>
              <w:jc w:val="left"/>
              <w:rPr>
                <w:b/>
                <w:szCs w:val="22"/>
              </w:rPr>
            </w:pPr>
          </w:p>
        </w:tc>
      </w:tr>
      <w:tr w:rsidR="00337D8F" w:rsidRPr="004327F4" w:rsidTr="00DF0248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7D8F" w:rsidRPr="00AA5B65" w:rsidRDefault="00337D8F" w:rsidP="009E173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7D8F" w:rsidRPr="00AA5B65" w:rsidRDefault="00337D8F" w:rsidP="009E173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Pr="00AA5B65" w:rsidRDefault="00337D8F" w:rsidP="009E1738">
            <w:pPr>
              <w:widowControl/>
              <w:jc w:val="center"/>
              <w:rPr>
                <w:szCs w:val="20"/>
              </w:rPr>
            </w:pPr>
            <w:r w:rsidRPr="00AA5B65">
              <w:rPr>
                <w:rFonts w:hint="eastAsia"/>
                <w:szCs w:val="20"/>
              </w:rPr>
              <w:t>６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37D8F" w:rsidRPr="00AA5B65" w:rsidRDefault="00337D8F" w:rsidP="009E1738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4327F4" w:rsidRDefault="004E36DB" w:rsidP="004327F4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04"/>
      </w:tblGrid>
      <w:tr w:rsidR="004E36DB" w:rsidRPr="00AA5B65" w:rsidTr="004327F4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AA5B65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AA5B65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AA5B65" w:rsidRDefault="004E36DB" w:rsidP="003E2B25">
            <w:pPr>
              <w:widowControl/>
              <w:jc w:val="center"/>
              <w:rPr>
                <w:szCs w:val="20"/>
              </w:rPr>
            </w:pPr>
            <w:r w:rsidRPr="00AA5B65">
              <w:rPr>
                <w:rFonts w:hint="eastAsia"/>
                <w:szCs w:val="20"/>
              </w:rPr>
              <w:t>２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AA5B65" w:rsidRDefault="004E36DB" w:rsidP="003E2B25">
            <w:pPr>
              <w:widowControl/>
              <w:jc w:val="left"/>
              <w:rPr>
                <w:szCs w:val="20"/>
              </w:rPr>
            </w:pPr>
          </w:p>
        </w:tc>
      </w:tr>
      <w:tr w:rsidR="005D6C1E" w:rsidRPr="00AA5B65" w:rsidTr="00BB65B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6C1E" w:rsidRPr="00AA5B65" w:rsidRDefault="005D6C1E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5B6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6C1E" w:rsidRPr="00AA5B65" w:rsidRDefault="005D6C1E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9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5D6C1E" w:rsidRPr="00AA5B65" w:rsidRDefault="005D6C1E" w:rsidP="003E2B25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Pr="00AA5B65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73664A" w:rsidRPr="001E52F1" w:rsidRDefault="004327F4" w:rsidP="0073664A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【３</w:t>
      </w:r>
      <w:r w:rsidR="0073664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726"/>
        <w:gridCol w:w="3721"/>
      </w:tblGrid>
      <w:tr w:rsidR="00B44EE4" w:rsidTr="004327F4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4EE4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44EE4" w:rsidRPr="004327F4" w:rsidRDefault="00B44EE4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4EE4" w:rsidRDefault="00B44EE4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6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6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337D8F" w:rsidTr="00337D8F">
        <w:trPr>
          <w:trHeight w:hRule="exact" w:val="510"/>
        </w:trPr>
        <w:tc>
          <w:tcPr>
            <w:tcW w:w="57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37D8F" w:rsidRPr="004327F4" w:rsidRDefault="00337D8F" w:rsidP="004327F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37D8F" w:rsidRDefault="00337D8F" w:rsidP="00C77D0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B44EE4" w:rsidTr="004327F4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4EE4" w:rsidRDefault="00337D8F" w:rsidP="00C77D0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4EE4" w:rsidRPr="00C24C3B" w:rsidRDefault="00B44EE4" w:rsidP="00C24C3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21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B44EE4" w:rsidRPr="004327F4" w:rsidRDefault="00B44EE4" w:rsidP="004327F4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73664A" w:rsidRDefault="0073664A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73664A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8000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2A3542" w:rsidRPr="001E7AFF" w:rsidTr="002A354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A3542" w:rsidRDefault="002A3542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2A3542" w:rsidRPr="00736150" w:rsidRDefault="002A3542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right w:val="double" w:sz="4" w:space="0" w:color="auto"/>
            </w:tcBorders>
            <w:vAlign w:val="center"/>
          </w:tcPr>
          <w:p w:rsidR="002A3542" w:rsidRPr="00464F91" w:rsidRDefault="002A3542" w:rsidP="009E1738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身のまわりの物質</w:t>
            </w:r>
          </w:p>
          <w:p w:rsidR="002A3542" w:rsidRPr="00464F91" w:rsidRDefault="002A3542" w:rsidP="009E173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物質の状態とその変化</w:t>
            </w:r>
          </w:p>
        </w:tc>
      </w:tr>
    </w:tbl>
    <w:p w:rsidR="00A53BF0" w:rsidRDefault="00A53BF0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5B65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AA5B65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5B65">
        <w:rPr>
          <w:rFonts w:ascii="ＭＳ ゴシック" w:eastAsia="ＭＳ ゴシック" w:hAnsi="ＭＳ ゴシック" w:hint="eastAsia"/>
          <w:szCs w:val="20"/>
        </w:rPr>
        <w:t>１</w:t>
      </w:r>
      <w:r w:rsidRPr="00AA5B65">
        <w:rPr>
          <w:rFonts w:ascii="ＭＳ ゴシック" w:eastAsia="ＭＳ ゴシック" w:hAnsi="ＭＳ ゴシック" w:hint="eastAsia"/>
          <w:szCs w:val="20"/>
        </w:rPr>
        <w:t>】</w:t>
      </w:r>
    </w:p>
    <w:p w:rsidR="004C15C3" w:rsidRPr="00AA5B65" w:rsidRDefault="004E36DB" w:rsidP="00B9639F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5B65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C15C3" w:rsidRDefault="00B9639F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１</w:t>
      </w:r>
      <w:r w:rsidR="004327F4">
        <w:rPr>
          <w:rFonts w:hint="eastAsia"/>
        </w:rPr>
        <w:t>．</w:t>
      </w:r>
      <w:r>
        <w:rPr>
          <w:rFonts w:hint="eastAsia"/>
        </w:rPr>
        <w:t>動き</w:t>
      </w:r>
      <w:r w:rsidR="00D96B74">
        <w:rPr>
          <w:rFonts w:hint="eastAsia"/>
        </w:rPr>
        <w:t>が</w:t>
      </w:r>
      <w:r>
        <w:rPr>
          <w:rFonts w:hint="eastAsia"/>
        </w:rPr>
        <w:t>激しくなっていく。</w:t>
      </w:r>
    </w:p>
    <w:p w:rsidR="004C15C3" w:rsidRDefault="00B9639F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２</w:t>
      </w:r>
      <w:r w:rsidR="004327F4">
        <w:rPr>
          <w:rFonts w:hint="eastAsia"/>
        </w:rPr>
        <w:t>．</w:t>
      </w:r>
      <w:r>
        <w:rPr>
          <w:rFonts w:hint="eastAsia"/>
        </w:rPr>
        <w:t>小さくなっていく。</w:t>
      </w:r>
    </w:p>
    <w:p w:rsidR="00346D6A" w:rsidRDefault="00B9639F" w:rsidP="00B9639F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337D8F">
        <w:rPr>
          <w:rFonts w:hint="eastAsia"/>
        </w:rPr>
        <w:t>．</w:t>
      </w:r>
      <w:r>
        <w:rPr>
          <w:rFonts w:hint="eastAsia"/>
        </w:rPr>
        <w:t>状態変化するために熱が使われているため。</w:t>
      </w:r>
    </w:p>
    <w:p w:rsidR="00B9639F" w:rsidRDefault="00B9639F" w:rsidP="00B9639F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４．ＡＢ間　　　　　　　　　　　　　ＣＤ間</w:t>
      </w:r>
    </w:p>
    <w:p w:rsidR="00B9639F" w:rsidRDefault="00913BDD" w:rsidP="00B9639F">
      <w:pPr>
        <w:pStyle w:val="ac"/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0" w:left="820"/>
        <w:jc w:val="left"/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3448BFCA" wp14:editId="65F2819F">
            <wp:simplePos x="0" y="0"/>
            <wp:positionH relativeFrom="column">
              <wp:posOffset>2558415</wp:posOffset>
            </wp:positionH>
            <wp:positionV relativeFrom="paragraph">
              <wp:posOffset>31115</wp:posOffset>
            </wp:positionV>
            <wp:extent cx="807085" cy="82296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4_01_04_模解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08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5EF1C2CC" wp14:editId="7BCAF5E8">
            <wp:simplePos x="0" y="0"/>
            <wp:positionH relativeFrom="column">
              <wp:posOffset>527685</wp:posOffset>
            </wp:positionH>
            <wp:positionV relativeFrom="paragraph">
              <wp:posOffset>31115</wp:posOffset>
            </wp:positionV>
            <wp:extent cx="807085" cy="82296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4_01_03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08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39F" w:rsidRDefault="00B9639F" w:rsidP="00B9639F">
      <w:pPr>
        <w:pStyle w:val="ac"/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0" w:left="820"/>
        <w:jc w:val="left"/>
      </w:pPr>
    </w:p>
    <w:p w:rsidR="00B9639F" w:rsidRPr="00913BDD" w:rsidRDefault="00B9639F" w:rsidP="00B9639F">
      <w:pPr>
        <w:pStyle w:val="ac"/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0" w:left="820"/>
        <w:jc w:val="left"/>
      </w:pPr>
    </w:p>
    <w:p w:rsidR="00DA3C81" w:rsidRDefault="00DA3C81" w:rsidP="00B9639F">
      <w:pPr>
        <w:pStyle w:val="ac"/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0" w:left="820"/>
        <w:jc w:val="left"/>
      </w:pPr>
    </w:p>
    <w:p w:rsidR="00B9639F" w:rsidRDefault="00B9639F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５．物質</w:t>
      </w:r>
      <w:r w:rsidR="00D96B74">
        <w:rPr>
          <w:rFonts w:hint="eastAsia"/>
        </w:rPr>
        <w:t>Ｒ</w:t>
      </w:r>
    </w:p>
    <w:p w:rsidR="005A02BC" w:rsidRPr="00B9639F" w:rsidRDefault="005A02BC" w:rsidP="005A02BC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６．エ</w:t>
      </w:r>
    </w:p>
    <w:p w:rsidR="005A02BC" w:rsidRPr="00AA5B65" w:rsidRDefault="005A02BC" w:rsidP="005A02BC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5B65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9639F" w:rsidRDefault="005A02BC" w:rsidP="005A02BC">
      <w:pPr>
        <w:tabs>
          <w:tab w:val="left" w:pos="1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４．ＡＢ間は，粒子が整然と並んでいたようすが，表面から少しくずれ始めているようすが表現されていれば正解。ＣＤ間は，粒子どうしの間隔が開き，しだいにばらばらになり，密度の関係から，粒子の数がしだいに減っているモデル図であれば正解。</w:t>
      </w:r>
    </w:p>
    <w:p w:rsidR="005B1EBC" w:rsidRPr="00DA3C81" w:rsidRDefault="005B1EBC" w:rsidP="005B1EBC">
      <w:pPr>
        <w:tabs>
          <w:tab w:val="left" w:pos="10"/>
          <w:tab w:val="left" w:pos="2200"/>
          <w:tab w:val="left" w:pos="4000"/>
          <w:tab w:val="left" w:pos="5200"/>
        </w:tabs>
        <w:jc w:val="left"/>
      </w:pPr>
    </w:p>
    <w:p w:rsidR="004E36DB" w:rsidRPr="00AA5B65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AA5B65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5B65">
        <w:rPr>
          <w:rFonts w:ascii="ＭＳ ゴシック" w:eastAsia="ＭＳ ゴシック" w:hAnsi="ＭＳ ゴシック" w:hint="eastAsia"/>
          <w:szCs w:val="20"/>
        </w:rPr>
        <w:t>２</w:t>
      </w:r>
      <w:r w:rsidRPr="00AA5B65">
        <w:rPr>
          <w:rFonts w:ascii="ＭＳ ゴシック" w:eastAsia="ＭＳ ゴシック" w:hAnsi="ＭＳ ゴシック" w:hint="eastAsia"/>
          <w:szCs w:val="20"/>
        </w:rPr>
        <w:t>】</w:t>
      </w:r>
    </w:p>
    <w:p w:rsidR="005A02BC" w:rsidRPr="00AA5B65" w:rsidRDefault="005A02BC" w:rsidP="005A02BC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5B65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A96B9F" w:rsidRDefault="005A02BC" w:rsidP="00A96B9F">
      <w:pPr>
        <w:tabs>
          <w:tab w:val="left" w:pos="400"/>
          <w:tab w:val="left" w:pos="2200"/>
          <w:tab w:val="left" w:pos="4000"/>
          <w:tab w:val="left" w:pos="5200"/>
        </w:tabs>
        <w:ind w:firstLineChars="200" w:firstLine="400"/>
        <w:jc w:val="left"/>
      </w:pPr>
      <w:r>
        <w:rPr>
          <w:rFonts w:hint="eastAsia"/>
        </w:rPr>
        <w:t>１．状態変化</w:t>
      </w:r>
    </w:p>
    <w:p w:rsidR="00A96B9F" w:rsidRDefault="005A02BC" w:rsidP="00A96B9F">
      <w:pPr>
        <w:tabs>
          <w:tab w:val="left" w:pos="400"/>
          <w:tab w:val="left" w:pos="2200"/>
          <w:tab w:val="left" w:pos="4000"/>
          <w:tab w:val="left" w:pos="5200"/>
        </w:tabs>
        <w:ind w:firstLineChars="200" w:firstLine="400"/>
        <w:jc w:val="left"/>
      </w:pPr>
      <w:r>
        <w:rPr>
          <w:rFonts w:hint="eastAsia"/>
        </w:rPr>
        <w:t>２．ア</w:t>
      </w:r>
    </w:p>
    <w:p w:rsidR="00EF4D80" w:rsidRDefault="005A02BC" w:rsidP="00EF4D80">
      <w:pPr>
        <w:tabs>
          <w:tab w:val="left" w:pos="400"/>
          <w:tab w:val="left" w:pos="2200"/>
          <w:tab w:val="left" w:pos="4000"/>
          <w:tab w:val="left" w:pos="5200"/>
        </w:tabs>
        <w:ind w:firstLineChars="200" w:firstLine="400"/>
        <w:jc w:val="left"/>
        <w:rPr>
          <w:rFonts w:hint="eastAsia"/>
        </w:rPr>
      </w:pPr>
      <w:r>
        <w:rPr>
          <w:rFonts w:hint="eastAsia"/>
        </w:rPr>
        <w:t>３．ウ</w:t>
      </w:r>
    </w:p>
    <w:p w:rsidR="00EF4D80" w:rsidRDefault="00EF4D80" w:rsidP="00EF4D80">
      <w:pPr>
        <w:tabs>
          <w:tab w:val="left" w:pos="400"/>
          <w:tab w:val="left" w:pos="2200"/>
          <w:tab w:val="left" w:pos="4000"/>
          <w:tab w:val="left" w:pos="5200"/>
        </w:tabs>
        <w:ind w:firstLineChars="100" w:firstLine="200"/>
        <w:jc w:val="left"/>
        <w:rPr>
          <w:rFonts w:eastAsia="ＭＳ ゴシック" w:hint="eastAsia"/>
          <w:color w:val="FFFFFF"/>
          <w:shd w:val="clear" w:color="auto" w:fill="000000"/>
        </w:rPr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EF4D80" w:rsidRDefault="00EF4D80" w:rsidP="00EF4D80">
      <w:pPr>
        <w:tabs>
          <w:tab w:val="left" w:pos="400"/>
          <w:tab w:val="left" w:pos="800"/>
        </w:tabs>
        <w:ind w:left="600" w:hangingChars="300" w:hanging="600"/>
        <w:rPr>
          <w:rFonts w:hint="eastAsia"/>
        </w:rPr>
      </w:pPr>
      <w:r>
        <w:rPr>
          <w:rFonts w:hint="eastAsia"/>
        </w:rPr>
        <w:tab/>
        <w:t>１．</w:t>
      </w:r>
      <w:bookmarkStart w:id="0" w:name="_GoBack"/>
      <w:bookmarkEnd w:id="0"/>
      <w:r>
        <w:rPr>
          <w:rFonts w:hint="eastAsia"/>
        </w:rPr>
        <w:t>液体が固体になる変化を凝固という。</w:t>
      </w:r>
    </w:p>
    <w:p w:rsidR="00EF4D80" w:rsidRDefault="00EF4D80" w:rsidP="00EF4D80">
      <w:pPr>
        <w:tabs>
          <w:tab w:val="left" w:pos="400"/>
        </w:tabs>
        <w:ind w:left="826" w:hangingChars="413" w:hanging="826"/>
        <w:rPr>
          <w:rFonts w:hint="eastAsia"/>
        </w:rPr>
      </w:pPr>
      <w:r>
        <w:tab/>
      </w:r>
      <w:r>
        <w:rPr>
          <w:rFonts w:hint="eastAsia"/>
        </w:rPr>
        <w:t>２．３．ろうが液体から固体になるのは化学変化ではなく状態変化である。状態変化では体積は変わっても質量は変わらない。</w:t>
      </w:r>
    </w:p>
    <w:p w:rsidR="00EF4D80" w:rsidRPr="00EF4D80" w:rsidRDefault="00EF4D80" w:rsidP="00EF4D80">
      <w:pPr>
        <w:tabs>
          <w:tab w:val="left" w:pos="400"/>
          <w:tab w:val="left" w:pos="2200"/>
          <w:tab w:val="left" w:pos="4000"/>
          <w:tab w:val="left" w:pos="5200"/>
        </w:tabs>
        <w:jc w:val="left"/>
      </w:pPr>
    </w:p>
    <w:p w:rsidR="004E36DB" w:rsidRPr="00AA5B65" w:rsidRDefault="00A96B9F" w:rsidP="00A96B9F">
      <w:pPr>
        <w:widowControl/>
        <w:jc w:val="left"/>
        <w:rPr>
          <w:rFonts w:ascii="ＭＳ ゴシック" w:eastAsia="ＭＳ ゴシック" w:hAnsi="ＭＳ ゴシック"/>
        </w:rPr>
      </w:pPr>
      <w:r>
        <w:br w:type="page"/>
      </w:r>
      <w:r w:rsidR="004E36DB" w:rsidRPr="00AA5B65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AA5B65">
        <w:rPr>
          <w:rFonts w:ascii="ＭＳ ゴシック" w:eastAsia="ＭＳ ゴシック" w:hAnsi="ＭＳ ゴシック" w:hint="eastAsia"/>
          <w:szCs w:val="20"/>
        </w:rPr>
        <w:t>３</w:t>
      </w:r>
      <w:r w:rsidR="004E36DB" w:rsidRPr="00AA5B65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5B65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5B65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C15C3" w:rsidRDefault="00E75CB4" w:rsidP="00AA5B6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96B74">
        <w:rPr>
          <w:rFonts w:hint="eastAsia"/>
        </w:rPr>
        <w:t>(</w:t>
      </w:r>
      <w:r>
        <w:rPr>
          <w:rFonts w:hint="eastAsia"/>
        </w:rPr>
        <w:t>フラスコ内の液体が</w:t>
      </w:r>
      <w:r w:rsidR="00D96B74">
        <w:rPr>
          <w:rFonts w:hint="eastAsia"/>
        </w:rPr>
        <w:t>)</w:t>
      </w:r>
      <w:r>
        <w:rPr>
          <w:rFonts w:hint="eastAsia"/>
        </w:rPr>
        <w:t>突然沸とうしないようにするため。</w:t>
      </w:r>
    </w:p>
    <w:p w:rsidR="00641393" w:rsidRDefault="00E75CB4" w:rsidP="00AA5B6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２．出てくる蒸気の温度を測定するため。</w:t>
      </w:r>
      <w:r w:rsidR="00D96B74">
        <w:rPr>
          <w:rFonts w:hint="eastAsia"/>
        </w:rPr>
        <w:t>(</w:t>
      </w:r>
      <w:r w:rsidR="00641393">
        <w:rPr>
          <w:rFonts w:hint="eastAsia"/>
        </w:rPr>
        <w:t>試験管に集める物質の沸点を測定するため。</w:t>
      </w:r>
      <w:r w:rsidR="00D96B74">
        <w:rPr>
          <w:rFonts w:hint="eastAsia"/>
        </w:rPr>
        <w:t>)</w:t>
      </w:r>
    </w:p>
    <w:p w:rsidR="004C15C3" w:rsidRDefault="00E75CB4" w:rsidP="00AA5B65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３．先にガスバーナーの火を消すと</w:t>
      </w:r>
      <w:r w:rsidR="003A3F5E">
        <w:rPr>
          <w:rFonts w:hint="eastAsia"/>
        </w:rPr>
        <w:t>，試験管にたまった液体が枝つきフラスコに逆流する</w:t>
      </w:r>
      <w:r>
        <w:rPr>
          <w:rFonts w:hint="eastAsia"/>
        </w:rPr>
        <w:t>。</w:t>
      </w:r>
    </w:p>
    <w:p w:rsidR="004C15C3" w:rsidRDefault="00E75CB4" w:rsidP="00AA5B65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４．１本目の試験管にはエタノールが多く</w:t>
      </w:r>
      <w:r w:rsidR="00D96B74">
        <w:rPr>
          <w:rFonts w:hint="eastAsia"/>
        </w:rPr>
        <w:t>ふく</w:t>
      </w:r>
      <w:r>
        <w:rPr>
          <w:rFonts w:hint="eastAsia"/>
        </w:rPr>
        <w:t>まれていたが，２本目以降はエタノールが少なかった。</w:t>
      </w:r>
    </w:p>
    <w:p w:rsidR="004C15C3" w:rsidRDefault="00E75CB4" w:rsidP="00AA5B6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５．エタノールの沸点が水の沸点より低いから。</w:t>
      </w:r>
    </w:p>
    <w:p w:rsidR="00E75CB4" w:rsidRPr="00E75CB4" w:rsidRDefault="00E75CB4" w:rsidP="00AA5B6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６．蒸留</w:t>
      </w:r>
    </w:p>
    <w:p w:rsidR="00D404CE" w:rsidRPr="00AA5B65" w:rsidRDefault="00D404CE" w:rsidP="00AA5B65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5B65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940A30" w:rsidRDefault="00E75CB4" w:rsidP="00AA5B65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１．沸</w:t>
      </w:r>
      <w:r w:rsidR="00D96B74">
        <w:rPr>
          <w:rFonts w:hint="eastAsia"/>
        </w:rPr>
        <w:t>とう</w:t>
      </w:r>
      <w:r>
        <w:rPr>
          <w:rFonts w:hint="eastAsia"/>
        </w:rPr>
        <w:t>石をフラスコ内に入れないと，</w:t>
      </w:r>
      <w:r w:rsidR="00D96B74">
        <w:rPr>
          <w:rFonts w:hint="eastAsia"/>
        </w:rPr>
        <w:t>液体の温度が</w:t>
      </w:r>
      <w:r>
        <w:rPr>
          <w:rFonts w:hint="eastAsia"/>
        </w:rPr>
        <w:t>沸点以上に上がっても沸</w:t>
      </w:r>
      <w:r w:rsidR="00D96B74">
        <w:rPr>
          <w:rFonts w:hint="eastAsia"/>
        </w:rPr>
        <w:t>とう</w:t>
      </w:r>
      <w:r>
        <w:rPr>
          <w:rFonts w:hint="eastAsia"/>
        </w:rPr>
        <w:t>が始まらないことがある。この場合，あるきっかけで突然激しく沸</w:t>
      </w:r>
      <w:r w:rsidR="00D96B74">
        <w:rPr>
          <w:rFonts w:hint="eastAsia"/>
        </w:rPr>
        <w:t>とう(突沸)</w:t>
      </w:r>
      <w:r>
        <w:rPr>
          <w:rFonts w:hint="eastAsia"/>
        </w:rPr>
        <w:t>が始まることがあり危険である。</w:t>
      </w:r>
    </w:p>
    <w:p w:rsidR="00940A30" w:rsidRPr="00940A30" w:rsidRDefault="00E75CB4" w:rsidP="00D96B74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２．枝の位置で蒸気の温度を測定する。</w:t>
      </w:r>
      <w:r w:rsidR="00CB75B4">
        <w:rPr>
          <w:rFonts w:hint="eastAsia"/>
        </w:rPr>
        <w:t>より正しく</w:t>
      </w:r>
      <w:r>
        <w:rPr>
          <w:rFonts w:hint="eastAsia"/>
        </w:rPr>
        <w:t>いえば，この実験の場合，試験管に集めていた物質の沸点を測定</w:t>
      </w:r>
      <w:r w:rsidR="00CB75B4">
        <w:rPr>
          <w:rFonts w:hint="eastAsia"/>
        </w:rPr>
        <w:t>していたことになる。そのため，この答えも</w:t>
      </w:r>
      <w:r>
        <w:rPr>
          <w:rFonts w:hint="eastAsia"/>
        </w:rPr>
        <w:t>正解である。</w:t>
      </w:r>
      <w:r w:rsidR="00940A30">
        <w:rPr>
          <w:rFonts w:hint="eastAsia"/>
        </w:rPr>
        <w:tab/>
      </w:r>
    </w:p>
    <w:sectPr w:rsidR="00940A30" w:rsidRPr="00940A30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70D9" w:rsidRDefault="002B70D9" w:rsidP="00481925">
      <w:r>
        <w:separator/>
      </w:r>
    </w:p>
  </w:endnote>
  <w:endnote w:type="continuationSeparator" w:id="0">
    <w:p w:rsidR="002B70D9" w:rsidRDefault="002B70D9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70D9" w:rsidRDefault="002B70D9" w:rsidP="00481925">
      <w:r>
        <w:separator/>
      </w:r>
    </w:p>
  </w:footnote>
  <w:footnote w:type="continuationSeparator" w:id="0">
    <w:p w:rsidR="002B70D9" w:rsidRDefault="002B70D9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C6C50"/>
    <w:multiLevelType w:val="hybridMultilevel"/>
    <w:tmpl w:val="5B6A701E"/>
    <w:lvl w:ilvl="0" w:tplc="0014443E">
      <w:start w:val="2"/>
      <w:numFmt w:val="decimalEnclosedCircle"/>
      <w:lvlText w:val="%1"/>
      <w:lvlJc w:val="left"/>
      <w:pPr>
        <w:ind w:left="360" w:hanging="360"/>
      </w:pPr>
      <w:rPr>
        <w:rFonts w:ascii="Century" w:hAnsi="Century" w:cs="Times New Roman" w:hint="default"/>
        <w:color w:val="auto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A8E1BC0"/>
    <w:multiLevelType w:val="hybridMultilevel"/>
    <w:tmpl w:val="7A22D966"/>
    <w:lvl w:ilvl="0" w:tplc="F5C64DD6">
      <w:start w:val="1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3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5B50655E"/>
    <w:multiLevelType w:val="hybridMultilevel"/>
    <w:tmpl w:val="1B8E707C"/>
    <w:lvl w:ilvl="0" w:tplc="6EF64EB6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3"/>
  </w:num>
  <w:num w:numId="5">
    <w:abstractNumId w:val="3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  <w:lvlOverride w:ilvl="0">
      <w:startOverride w:val="1"/>
    </w:lvlOverride>
  </w:num>
  <w:num w:numId="11">
    <w:abstractNumId w:val="3"/>
  </w:num>
  <w:num w:numId="12">
    <w:abstractNumId w:val="6"/>
  </w:num>
  <w:num w:numId="13">
    <w:abstractNumId w:val="0"/>
  </w:num>
  <w:num w:numId="14">
    <w:abstractNumId w:val="2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3A88"/>
    <w:rsid w:val="00014899"/>
    <w:rsid w:val="00022B97"/>
    <w:rsid w:val="00035CE0"/>
    <w:rsid w:val="000405A4"/>
    <w:rsid w:val="0005639E"/>
    <w:rsid w:val="00064D10"/>
    <w:rsid w:val="000815F5"/>
    <w:rsid w:val="00085F2E"/>
    <w:rsid w:val="000A11C0"/>
    <w:rsid w:val="000A426D"/>
    <w:rsid w:val="000B3795"/>
    <w:rsid w:val="000C33C8"/>
    <w:rsid w:val="000D2B6E"/>
    <w:rsid w:val="001021B2"/>
    <w:rsid w:val="00103BB1"/>
    <w:rsid w:val="001141B1"/>
    <w:rsid w:val="00116B46"/>
    <w:rsid w:val="00116E70"/>
    <w:rsid w:val="0013351E"/>
    <w:rsid w:val="001441DB"/>
    <w:rsid w:val="00163102"/>
    <w:rsid w:val="00173463"/>
    <w:rsid w:val="001A1690"/>
    <w:rsid w:val="001C46ED"/>
    <w:rsid w:val="001E2CE9"/>
    <w:rsid w:val="001E312C"/>
    <w:rsid w:val="00201842"/>
    <w:rsid w:val="00217936"/>
    <w:rsid w:val="00217FFC"/>
    <w:rsid w:val="0023122F"/>
    <w:rsid w:val="0024198C"/>
    <w:rsid w:val="00262334"/>
    <w:rsid w:val="00267767"/>
    <w:rsid w:val="00283EC3"/>
    <w:rsid w:val="002A3542"/>
    <w:rsid w:val="002B6323"/>
    <w:rsid w:val="002B70D9"/>
    <w:rsid w:val="002C2757"/>
    <w:rsid w:val="002E6F05"/>
    <w:rsid w:val="003004DD"/>
    <w:rsid w:val="003126AB"/>
    <w:rsid w:val="00317C25"/>
    <w:rsid w:val="0033163E"/>
    <w:rsid w:val="00337D8F"/>
    <w:rsid w:val="003401EF"/>
    <w:rsid w:val="00346D6A"/>
    <w:rsid w:val="00354B79"/>
    <w:rsid w:val="00360DC7"/>
    <w:rsid w:val="003728DC"/>
    <w:rsid w:val="00375C09"/>
    <w:rsid w:val="00395FB7"/>
    <w:rsid w:val="003A0989"/>
    <w:rsid w:val="003A3475"/>
    <w:rsid w:val="003A3F5E"/>
    <w:rsid w:val="003A5D0B"/>
    <w:rsid w:val="003B191A"/>
    <w:rsid w:val="003E13DB"/>
    <w:rsid w:val="003E4416"/>
    <w:rsid w:val="003E727E"/>
    <w:rsid w:val="0040175E"/>
    <w:rsid w:val="004327F4"/>
    <w:rsid w:val="00436C2C"/>
    <w:rsid w:val="004546EA"/>
    <w:rsid w:val="00481925"/>
    <w:rsid w:val="0049173A"/>
    <w:rsid w:val="004A472E"/>
    <w:rsid w:val="004C0F33"/>
    <w:rsid w:val="004C15C3"/>
    <w:rsid w:val="004C28EE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717F2"/>
    <w:rsid w:val="00577495"/>
    <w:rsid w:val="005A02BC"/>
    <w:rsid w:val="005A1282"/>
    <w:rsid w:val="005A2192"/>
    <w:rsid w:val="005A30C4"/>
    <w:rsid w:val="005A3B66"/>
    <w:rsid w:val="005A413C"/>
    <w:rsid w:val="005A48F5"/>
    <w:rsid w:val="005B1476"/>
    <w:rsid w:val="005B1EBC"/>
    <w:rsid w:val="005B5DF3"/>
    <w:rsid w:val="005B662D"/>
    <w:rsid w:val="005D413F"/>
    <w:rsid w:val="005D6C1E"/>
    <w:rsid w:val="005F3F02"/>
    <w:rsid w:val="005F7AEB"/>
    <w:rsid w:val="00604A04"/>
    <w:rsid w:val="00606882"/>
    <w:rsid w:val="00611155"/>
    <w:rsid w:val="006263C6"/>
    <w:rsid w:val="00635E02"/>
    <w:rsid w:val="00636184"/>
    <w:rsid w:val="00641393"/>
    <w:rsid w:val="00644E56"/>
    <w:rsid w:val="00650EA4"/>
    <w:rsid w:val="00663945"/>
    <w:rsid w:val="006A696A"/>
    <w:rsid w:val="006C22D3"/>
    <w:rsid w:val="006E4B20"/>
    <w:rsid w:val="006E6501"/>
    <w:rsid w:val="006E740C"/>
    <w:rsid w:val="006F1AE6"/>
    <w:rsid w:val="006F2562"/>
    <w:rsid w:val="00706906"/>
    <w:rsid w:val="00707A90"/>
    <w:rsid w:val="007225DE"/>
    <w:rsid w:val="007254A6"/>
    <w:rsid w:val="007318CE"/>
    <w:rsid w:val="0073632D"/>
    <w:rsid w:val="0073664A"/>
    <w:rsid w:val="00746D99"/>
    <w:rsid w:val="00754A07"/>
    <w:rsid w:val="00766651"/>
    <w:rsid w:val="00771CDB"/>
    <w:rsid w:val="00775D3C"/>
    <w:rsid w:val="00793101"/>
    <w:rsid w:val="007B5560"/>
    <w:rsid w:val="007D36E3"/>
    <w:rsid w:val="007D5048"/>
    <w:rsid w:val="007F5349"/>
    <w:rsid w:val="0080586D"/>
    <w:rsid w:val="00805CF9"/>
    <w:rsid w:val="00812943"/>
    <w:rsid w:val="00862114"/>
    <w:rsid w:val="008669DE"/>
    <w:rsid w:val="00870AA8"/>
    <w:rsid w:val="00870F27"/>
    <w:rsid w:val="00881122"/>
    <w:rsid w:val="0088569D"/>
    <w:rsid w:val="008C48E1"/>
    <w:rsid w:val="008C4C69"/>
    <w:rsid w:val="008C62FE"/>
    <w:rsid w:val="008E44B2"/>
    <w:rsid w:val="008F4FCA"/>
    <w:rsid w:val="008F7C43"/>
    <w:rsid w:val="00900D0C"/>
    <w:rsid w:val="009056FC"/>
    <w:rsid w:val="00913BDD"/>
    <w:rsid w:val="00920D78"/>
    <w:rsid w:val="009236CE"/>
    <w:rsid w:val="00932851"/>
    <w:rsid w:val="00940A30"/>
    <w:rsid w:val="00942E7C"/>
    <w:rsid w:val="00953BA3"/>
    <w:rsid w:val="00953CA4"/>
    <w:rsid w:val="00955D06"/>
    <w:rsid w:val="009570FC"/>
    <w:rsid w:val="0096133D"/>
    <w:rsid w:val="0097139A"/>
    <w:rsid w:val="0097165B"/>
    <w:rsid w:val="00980131"/>
    <w:rsid w:val="009B06F9"/>
    <w:rsid w:val="009C3517"/>
    <w:rsid w:val="009C4EE0"/>
    <w:rsid w:val="00A00942"/>
    <w:rsid w:val="00A04807"/>
    <w:rsid w:val="00A226CC"/>
    <w:rsid w:val="00A26374"/>
    <w:rsid w:val="00A35560"/>
    <w:rsid w:val="00A4195F"/>
    <w:rsid w:val="00A428B3"/>
    <w:rsid w:val="00A470D6"/>
    <w:rsid w:val="00A512B9"/>
    <w:rsid w:val="00A53BF0"/>
    <w:rsid w:val="00A61A82"/>
    <w:rsid w:val="00A660BD"/>
    <w:rsid w:val="00A75642"/>
    <w:rsid w:val="00A8506B"/>
    <w:rsid w:val="00A8559D"/>
    <w:rsid w:val="00A96B9F"/>
    <w:rsid w:val="00AA09B8"/>
    <w:rsid w:val="00AA3124"/>
    <w:rsid w:val="00AA5B65"/>
    <w:rsid w:val="00AB6C61"/>
    <w:rsid w:val="00AB7B99"/>
    <w:rsid w:val="00AC010F"/>
    <w:rsid w:val="00AC590A"/>
    <w:rsid w:val="00AD0BC2"/>
    <w:rsid w:val="00AD117F"/>
    <w:rsid w:val="00AE53C6"/>
    <w:rsid w:val="00AE6680"/>
    <w:rsid w:val="00AE6A7F"/>
    <w:rsid w:val="00B05B3E"/>
    <w:rsid w:val="00B211D0"/>
    <w:rsid w:val="00B211D2"/>
    <w:rsid w:val="00B33953"/>
    <w:rsid w:val="00B42057"/>
    <w:rsid w:val="00B44EE4"/>
    <w:rsid w:val="00B46789"/>
    <w:rsid w:val="00B507F7"/>
    <w:rsid w:val="00B752A0"/>
    <w:rsid w:val="00B9639F"/>
    <w:rsid w:val="00BB1AF5"/>
    <w:rsid w:val="00BC2C18"/>
    <w:rsid w:val="00BE3581"/>
    <w:rsid w:val="00BF307B"/>
    <w:rsid w:val="00BF32BA"/>
    <w:rsid w:val="00C06445"/>
    <w:rsid w:val="00C249FE"/>
    <w:rsid w:val="00C24C3B"/>
    <w:rsid w:val="00C256B1"/>
    <w:rsid w:val="00C46DF9"/>
    <w:rsid w:val="00C47D34"/>
    <w:rsid w:val="00C56D7D"/>
    <w:rsid w:val="00C62757"/>
    <w:rsid w:val="00C75797"/>
    <w:rsid w:val="00C80047"/>
    <w:rsid w:val="00CB399E"/>
    <w:rsid w:val="00CB75B4"/>
    <w:rsid w:val="00CD2AEF"/>
    <w:rsid w:val="00CE11B4"/>
    <w:rsid w:val="00CF1B2B"/>
    <w:rsid w:val="00D05187"/>
    <w:rsid w:val="00D21E35"/>
    <w:rsid w:val="00D2491A"/>
    <w:rsid w:val="00D256C2"/>
    <w:rsid w:val="00D34B46"/>
    <w:rsid w:val="00D364C6"/>
    <w:rsid w:val="00D404CE"/>
    <w:rsid w:val="00D65288"/>
    <w:rsid w:val="00D96B74"/>
    <w:rsid w:val="00DA3167"/>
    <w:rsid w:val="00DA3C81"/>
    <w:rsid w:val="00DA44BC"/>
    <w:rsid w:val="00DB50DC"/>
    <w:rsid w:val="00DC3282"/>
    <w:rsid w:val="00DC7C13"/>
    <w:rsid w:val="00DF0248"/>
    <w:rsid w:val="00DF38D1"/>
    <w:rsid w:val="00E0471D"/>
    <w:rsid w:val="00E1646C"/>
    <w:rsid w:val="00E32AD3"/>
    <w:rsid w:val="00E435E7"/>
    <w:rsid w:val="00E46F84"/>
    <w:rsid w:val="00E47038"/>
    <w:rsid w:val="00E50F6E"/>
    <w:rsid w:val="00E57322"/>
    <w:rsid w:val="00E75CB4"/>
    <w:rsid w:val="00E77ADA"/>
    <w:rsid w:val="00EA0E35"/>
    <w:rsid w:val="00EA5B81"/>
    <w:rsid w:val="00EB0B72"/>
    <w:rsid w:val="00EB71BB"/>
    <w:rsid w:val="00EC3FE0"/>
    <w:rsid w:val="00EC5634"/>
    <w:rsid w:val="00EC6582"/>
    <w:rsid w:val="00EC65E7"/>
    <w:rsid w:val="00ED2BEB"/>
    <w:rsid w:val="00ED68CB"/>
    <w:rsid w:val="00EF4D80"/>
    <w:rsid w:val="00F04686"/>
    <w:rsid w:val="00F06451"/>
    <w:rsid w:val="00F07ECF"/>
    <w:rsid w:val="00F11E1D"/>
    <w:rsid w:val="00F242AC"/>
    <w:rsid w:val="00F2493F"/>
    <w:rsid w:val="00F57AF7"/>
    <w:rsid w:val="00F958DF"/>
    <w:rsid w:val="00FA2CAF"/>
    <w:rsid w:val="00FA323A"/>
    <w:rsid w:val="00FE0E88"/>
    <w:rsid w:val="00FF0356"/>
    <w:rsid w:val="00FF7D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0094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00942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c">
    <w:name w:val="List Paragraph"/>
    <w:basedOn w:val="a"/>
    <w:uiPriority w:val="34"/>
    <w:qFormat/>
    <w:rsid w:val="00C24C3B"/>
    <w:pPr>
      <w:ind w:leftChars="400" w:left="840"/>
    </w:pPr>
  </w:style>
  <w:style w:type="table" w:styleId="ad">
    <w:name w:val="Table Grid"/>
    <w:basedOn w:val="a1"/>
    <w:uiPriority w:val="59"/>
    <w:rsid w:val="003126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0094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00942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c">
    <w:name w:val="List Paragraph"/>
    <w:basedOn w:val="a"/>
    <w:uiPriority w:val="34"/>
    <w:qFormat/>
    <w:rsid w:val="00C24C3B"/>
    <w:pPr>
      <w:ind w:leftChars="400" w:left="840"/>
    </w:pPr>
  </w:style>
  <w:style w:type="table" w:styleId="ad">
    <w:name w:val="Table Grid"/>
    <w:basedOn w:val="a1"/>
    <w:uiPriority w:val="59"/>
    <w:rsid w:val="003126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B5AE38-F163-457E-BCD3-FCD1E3A01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313</Words>
  <Characters>1788</Characters>
  <Application>Microsoft Office Word</Application>
  <DocSecurity>0</DocSecurity>
  <Lines>14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user</cp:lastModifiedBy>
  <cp:revision>11</cp:revision>
  <cp:lastPrinted>2013-01-18T05:33:00Z</cp:lastPrinted>
  <dcterms:created xsi:type="dcterms:W3CDTF">2011-10-11T06:20:00Z</dcterms:created>
  <dcterms:modified xsi:type="dcterms:W3CDTF">2013-01-30T06:42:00Z</dcterms:modified>
  <cp:category/>
</cp:coreProperties>
</file>